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ACABF5" w14:textId="76FBF284" w:rsidR="00E36A9C" w:rsidRDefault="00604203">
      <w:pPr>
        <w:pStyle w:val="Normal1"/>
        <w:rPr>
          <w:rFonts w:ascii="Calibri" w:eastAsia="Calibri" w:hAnsi="Calibri" w:cs="Calibri"/>
          <w:color w:val="161616"/>
          <w:sz w:val="32"/>
          <w:szCs w:val="32"/>
        </w:rPr>
      </w:pPr>
      <w:r>
        <w:rPr>
          <w:rFonts w:ascii="Calibri" w:hAnsi="Calibri" w:cs="Arial"/>
          <w:noProof/>
          <w:color w:val="16161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37982B" wp14:editId="2A721E2A">
            <wp:simplePos x="0" y="0"/>
            <wp:positionH relativeFrom="margin">
              <wp:posOffset>0</wp:posOffset>
            </wp:positionH>
            <wp:positionV relativeFrom="margin">
              <wp:posOffset>-209</wp:posOffset>
            </wp:positionV>
            <wp:extent cx="1228725" cy="70993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nement &amp; Bio Subaquatiques FFESSM - Logo quadri.png"/>
                    <pic:cNvPicPr/>
                  </pic:nvPicPr>
                  <pic:blipFill rotWithShape="1">
                    <a:blip r:embed="rId7"/>
                    <a:srcRect l="-2058" t="22250" r="8534" b="23674"/>
                    <a:stretch/>
                  </pic:blipFill>
                  <pic:spPr bwMode="auto">
                    <a:xfrm>
                      <a:off x="0" y="0"/>
                      <a:ext cx="1228725" cy="70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75C">
        <w:rPr>
          <w:rFonts w:ascii="Calibri" w:eastAsia="Calibri" w:hAnsi="Calibri" w:cs="Calibri"/>
          <w:color w:val="161616"/>
          <w:sz w:val="32"/>
          <w:szCs w:val="32"/>
        </w:rPr>
        <w:t xml:space="preserve"> </w:t>
      </w:r>
      <w:r w:rsidRPr="00D75C93">
        <w:rPr>
          <w:rFonts w:ascii="Calibri" w:hAnsi="Calibri" w:cs="Arial"/>
          <w:color w:val="161616"/>
          <w:sz w:val="32"/>
          <w:szCs w:val="32"/>
        </w:rPr>
        <w:t xml:space="preserve">Commission </w:t>
      </w:r>
      <w:r>
        <w:rPr>
          <w:rFonts w:ascii="Calibri" w:hAnsi="Calibri" w:cs="Arial"/>
          <w:color w:val="161616"/>
          <w:sz w:val="32"/>
          <w:szCs w:val="32"/>
        </w:rPr>
        <w:t>Régionale</w:t>
      </w:r>
      <w:r w:rsidRPr="00D75C93">
        <w:rPr>
          <w:rFonts w:ascii="Calibri" w:hAnsi="Calibri" w:cs="Arial"/>
          <w:color w:val="161616"/>
          <w:sz w:val="32"/>
          <w:szCs w:val="32"/>
        </w:rPr>
        <w:t xml:space="preserve"> </w:t>
      </w:r>
      <w:r>
        <w:rPr>
          <w:rFonts w:ascii="Calibri" w:hAnsi="Calibri" w:cs="Arial"/>
          <w:color w:val="161616"/>
          <w:sz w:val="32"/>
          <w:szCs w:val="32"/>
        </w:rPr>
        <w:t xml:space="preserve">Provence Alpes Côte d’Azur </w:t>
      </w:r>
      <w:r w:rsidRPr="00D75C93">
        <w:rPr>
          <w:rFonts w:ascii="Calibri" w:hAnsi="Calibri" w:cs="Arial"/>
          <w:color w:val="161616"/>
          <w:sz w:val="32"/>
          <w:szCs w:val="32"/>
        </w:rPr>
        <w:t>Environnement et Biologie Subaquatique</w:t>
      </w:r>
      <w:r>
        <w:rPr>
          <w:rFonts w:ascii="Calibri" w:hAnsi="Calibri" w:cs="Arial"/>
          <w:color w:val="161616"/>
          <w:sz w:val="32"/>
          <w:szCs w:val="32"/>
        </w:rPr>
        <w:t>s</w:t>
      </w:r>
    </w:p>
    <w:p w14:paraId="514DB649" w14:textId="77777777" w:rsidR="00E36A9C" w:rsidRDefault="00E36A9C">
      <w:pPr>
        <w:pStyle w:val="Normal1"/>
        <w:rPr>
          <w:rFonts w:ascii="Calibri" w:eastAsia="Calibri" w:hAnsi="Calibri" w:cs="Calibri"/>
          <w:color w:val="161616"/>
          <w:sz w:val="32"/>
          <w:szCs w:val="32"/>
        </w:rPr>
      </w:pPr>
    </w:p>
    <w:p w14:paraId="2D56F805" w14:textId="5D39B405" w:rsidR="00E36A9C" w:rsidRDefault="0027075C">
      <w:pPr>
        <w:pStyle w:val="Normal1"/>
        <w:jc w:val="center"/>
        <w:rPr>
          <w:rFonts w:ascii="Calibri" w:eastAsia="Calibri" w:hAnsi="Calibri" w:cs="Calibri"/>
          <w:color w:val="161616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Bulletin d'inscription</w:t>
      </w:r>
      <w:r>
        <w:rPr>
          <w:rFonts w:ascii="Calibri" w:eastAsia="Calibri" w:hAnsi="Calibri" w:cs="Calibri"/>
          <w:b/>
          <w:color w:val="161616"/>
          <w:sz w:val="32"/>
          <w:szCs w:val="32"/>
        </w:rPr>
        <w:t xml:space="preserve"> à la Formation </w:t>
      </w:r>
      <w:r w:rsidR="00604203">
        <w:rPr>
          <w:rFonts w:ascii="Calibri" w:eastAsia="Calibri" w:hAnsi="Calibri" w:cs="Calibri"/>
          <w:b/>
          <w:color w:val="161616"/>
          <w:sz w:val="32"/>
          <w:szCs w:val="32"/>
        </w:rPr>
        <w:t>PB2, FB1 et FB2</w:t>
      </w:r>
    </w:p>
    <w:p w14:paraId="7C75A810" w14:textId="1599BD98" w:rsidR="00E36A9C" w:rsidRDefault="0027075C">
      <w:pPr>
        <w:pStyle w:val="Normal1"/>
        <w:jc w:val="center"/>
        <w:rPr>
          <w:rFonts w:ascii="Calibri" w:eastAsia="Calibri" w:hAnsi="Calibri" w:cs="Calibri"/>
          <w:color w:val="161616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color w:val="161616"/>
          <w:sz w:val="32"/>
          <w:szCs w:val="32"/>
        </w:rPr>
        <w:t>session</w:t>
      </w:r>
      <w:proofErr w:type="gramEnd"/>
      <w:r>
        <w:rPr>
          <w:rFonts w:ascii="Calibri" w:eastAsia="Calibri" w:hAnsi="Calibri" w:cs="Calibri"/>
          <w:b/>
          <w:color w:val="161616"/>
          <w:sz w:val="32"/>
          <w:szCs w:val="32"/>
        </w:rPr>
        <w:t xml:space="preserve"> « Carry 201</w:t>
      </w:r>
      <w:r w:rsidR="00604203">
        <w:rPr>
          <w:rFonts w:ascii="Calibri" w:eastAsia="Calibri" w:hAnsi="Calibri" w:cs="Calibri"/>
          <w:b/>
          <w:color w:val="161616"/>
          <w:sz w:val="32"/>
          <w:szCs w:val="32"/>
        </w:rPr>
        <w:t>9</w:t>
      </w:r>
      <w:r>
        <w:rPr>
          <w:rFonts w:ascii="Calibri" w:eastAsia="Calibri" w:hAnsi="Calibri" w:cs="Calibri"/>
          <w:b/>
          <w:color w:val="161616"/>
          <w:sz w:val="32"/>
          <w:szCs w:val="32"/>
        </w:rPr>
        <w:t> »</w:t>
      </w:r>
    </w:p>
    <w:p w14:paraId="48BD5C42" w14:textId="77777777" w:rsidR="00E36A9C" w:rsidRDefault="00E36A9C">
      <w:pPr>
        <w:pStyle w:val="Normal1"/>
        <w:jc w:val="center"/>
        <w:rPr>
          <w:rFonts w:ascii="Calibri" w:eastAsia="Calibri" w:hAnsi="Calibri" w:cs="Calibri"/>
          <w:color w:val="161616"/>
          <w:sz w:val="32"/>
          <w:szCs w:val="32"/>
        </w:rPr>
      </w:pPr>
    </w:p>
    <w:p w14:paraId="185808AB" w14:textId="0E13A9C6" w:rsidR="00A57E23" w:rsidRPr="0060798F" w:rsidRDefault="00604203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0798F">
        <w:rPr>
          <w:rFonts w:asciiTheme="majorHAnsi" w:hAnsiTheme="majorHAnsi" w:cstheme="majorHAnsi"/>
          <w:sz w:val="24"/>
          <w:szCs w:val="24"/>
        </w:rPr>
        <w:t xml:space="preserve">La Commission </w:t>
      </w:r>
      <w:r w:rsidR="0060798F">
        <w:rPr>
          <w:rFonts w:asciiTheme="majorHAnsi" w:hAnsiTheme="majorHAnsi" w:cstheme="majorHAnsi"/>
          <w:sz w:val="24"/>
          <w:szCs w:val="24"/>
        </w:rPr>
        <w:t>R</w:t>
      </w:r>
      <w:r w:rsidRPr="0060798F">
        <w:rPr>
          <w:rFonts w:asciiTheme="majorHAnsi" w:hAnsiTheme="majorHAnsi" w:cstheme="majorHAnsi"/>
          <w:sz w:val="24"/>
          <w:szCs w:val="24"/>
        </w:rPr>
        <w:t xml:space="preserve">égionale Sud-PACA organise un stage PB2 </w:t>
      </w:r>
      <w:r w:rsidR="00A57E23" w:rsidRPr="0060798F">
        <w:rPr>
          <w:rFonts w:asciiTheme="majorHAnsi" w:hAnsiTheme="majorHAnsi" w:cstheme="majorHAnsi"/>
          <w:sz w:val="24"/>
          <w:szCs w:val="24"/>
        </w:rPr>
        <w:t xml:space="preserve">sur 2 WE + 1 jour </w:t>
      </w:r>
      <w:r w:rsidRPr="0060798F">
        <w:rPr>
          <w:rFonts w:asciiTheme="majorHAnsi" w:hAnsiTheme="majorHAnsi" w:cstheme="majorHAnsi"/>
          <w:sz w:val="24"/>
          <w:szCs w:val="24"/>
        </w:rPr>
        <w:t xml:space="preserve">en </w:t>
      </w:r>
      <w:proofErr w:type="spellStart"/>
      <w:r w:rsidRPr="0060798F">
        <w:rPr>
          <w:rFonts w:asciiTheme="majorHAnsi" w:hAnsiTheme="majorHAnsi" w:cstheme="majorHAnsi"/>
          <w:sz w:val="24"/>
          <w:szCs w:val="24"/>
        </w:rPr>
        <w:t>co</w:t>
      </w:r>
      <w:proofErr w:type="spellEnd"/>
      <w:r w:rsidRPr="0060798F">
        <w:rPr>
          <w:rFonts w:asciiTheme="majorHAnsi" w:hAnsiTheme="majorHAnsi" w:cstheme="majorHAnsi"/>
          <w:sz w:val="24"/>
          <w:szCs w:val="24"/>
        </w:rPr>
        <w:t>-organisation avec la Commission Départementale Environnement Biologie Subaquatiques du Vaucluse</w:t>
      </w:r>
      <w:r w:rsidR="00A57E23" w:rsidRPr="0060798F">
        <w:rPr>
          <w:rFonts w:asciiTheme="majorHAnsi" w:hAnsiTheme="majorHAnsi" w:cstheme="majorHAnsi"/>
          <w:sz w:val="24"/>
          <w:szCs w:val="24"/>
        </w:rPr>
        <w:t xml:space="preserve"> (CDEBS 84)</w:t>
      </w:r>
      <w:r w:rsidRPr="0060798F">
        <w:rPr>
          <w:rFonts w:asciiTheme="majorHAnsi" w:hAnsiTheme="majorHAnsi" w:cstheme="majorHAnsi"/>
          <w:sz w:val="24"/>
          <w:szCs w:val="24"/>
        </w:rPr>
        <w:t>. Les repas, la séance laboratoire et les topos seront commun</w:t>
      </w:r>
      <w:r w:rsidR="00A57E23" w:rsidRPr="0060798F">
        <w:rPr>
          <w:rFonts w:asciiTheme="majorHAnsi" w:hAnsiTheme="majorHAnsi" w:cstheme="majorHAnsi"/>
          <w:sz w:val="24"/>
          <w:szCs w:val="24"/>
        </w:rPr>
        <w:t>s avec</w:t>
      </w:r>
      <w:r w:rsidRPr="0060798F">
        <w:rPr>
          <w:rFonts w:asciiTheme="majorHAnsi" w:hAnsiTheme="majorHAnsi" w:cstheme="majorHAnsi"/>
          <w:sz w:val="24"/>
          <w:szCs w:val="24"/>
        </w:rPr>
        <w:t xml:space="preserve"> la session CDEBS 84 à la Bastide des </w:t>
      </w:r>
      <w:proofErr w:type="spellStart"/>
      <w:r w:rsidRPr="0060798F">
        <w:rPr>
          <w:rFonts w:asciiTheme="majorHAnsi" w:hAnsiTheme="majorHAnsi" w:cstheme="majorHAnsi"/>
          <w:sz w:val="24"/>
          <w:szCs w:val="24"/>
        </w:rPr>
        <w:t>Joncas</w:t>
      </w:r>
      <w:proofErr w:type="spellEnd"/>
      <w:r w:rsidRPr="0060798F">
        <w:rPr>
          <w:rFonts w:asciiTheme="majorHAnsi" w:hAnsiTheme="majorHAnsi" w:cstheme="majorHAnsi"/>
          <w:sz w:val="24"/>
          <w:szCs w:val="24"/>
        </w:rPr>
        <w:t xml:space="preserve"> (La Couronne, 13). Pour ceux qui le souhaitent, l’hébergement sur place est proposé. </w:t>
      </w:r>
    </w:p>
    <w:p w14:paraId="6C061567" w14:textId="33B19554" w:rsidR="00E36A9C" w:rsidRPr="0060798F" w:rsidRDefault="00604203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0798F">
        <w:rPr>
          <w:rFonts w:asciiTheme="majorHAnsi" w:hAnsiTheme="majorHAnsi" w:cstheme="majorHAnsi"/>
          <w:sz w:val="24"/>
          <w:szCs w:val="24"/>
        </w:rPr>
        <w:t>Le stage comporte 4 p</w:t>
      </w:r>
      <w:r w:rsidR="0027075C" w:rsidRPr="0060798F">
        <w:rPr>
          <w:rFonts w:asciiTheme="majorHAnsi" w:hAnsiTheme="majorHAnsi" w:cstheme="majorHAnsi"/>
          <w:sz w:val="24"/>
          <w:szCs w:val="24"/>
        </w:rPr>
        <w:t xml:space="preserve">longées d’observation </w:t>
      </w:r>
      <w:r w:rsidRPr="0060798F">
        <w:rPr>
          <w:rFonts w:asciiTheme="majorHAnsi" w:hAnsiTheme="majorHAnsi" w:cstheme="majorHAnsi"/>
          <w:sz w:val="24"/>
          <w:szCs w:val="24"/>
        </w:rPr>
        <w:t>avec</w:t>
      </w:r>
      <w:r w:rsidR="0027075C" w:rsidRPr="0060798F">
        <w:rPr>
          <w:rFonts w:asciiTheme="majorHAnsi" w:hAnsiTheme="majorHAnsi" w:cstheme="majorHAnsi"/>
          <w:sz w:val="24"/>
          <w:szCs w:val="24"/>
        </w:rPr>
        <w:t xml:space="preserve"> la SCA Plongée Passion Carry.</w:t>
      </w:r>
      <w:r w:rsidR="00A57E23" w:rsidRPr="0060798F">
        <w:rPr>
          <w:rFonts w:asciiTheme="majorHAnsi" w:hAnsiTheme="majorHAnsi" w:cstheme="majorHAnsi"/>
          <w:sz w:val="24"/>
          <w:szCs w:val="24"/>
        </w:rPr>
        <w:t xml:space="preserve"> Blocs et plombs sont fournis.</w:t>
      </w:r>
    </w:p>
    <w:p w14:paraId="0092108E" w14:textId="77777777" w:rsidR="00147183" w:rsidRPr="0060798F" w:rsidRDefault="00147183" w:rsidP="00147183">
      <w:pPr>
        <w:pStyle w:val="Normal1"/>
        <w:jc w:val="both"/>
        <w:rPr>
          <w:rFonts w:asciiTheme="majorHAnsi" w:hAnsiTheme="majorHAnsi" w:cstheme="majorHAnsi"/>
          <w:sz w:val="24"/>
          <w:szCs w:val="24"/>
        </w:rPr>
      </w:pPr>
      <w:r w:rsidRPr="0060798F">
        <w:rPr>
          <w:rFonts w:asciiTheme="majorHAnsi" w:hAnsiTheme="majorHAnsi" w:cstheme="majorHAnsi"/>
          <w:sz w:val="24"/>
          <w:szCs w:val="24"/>
        </w:rPr>
        <w:t>Cette formation est ouverte à tous les licenciés FFESSM 2019 titulaires du N2 technique et du PB1, dans la limite des places disponibles.</w:t>
      </w:r>
    </w:p>
    <w:p w14:paraId="7E91BF25" w14:textId="77777777" w:rsidR="00147183" w:rsidRPr="0060798F" w:rsidRDefault="00147183" w:rsidP="00147183">
      <w:pPr>
        <w:pStyle w:val="Normal1"/>
        <w:jc w:val="both"/>
        <w:rPr>
          <w:rFonts w:asciiTheme="majorHAnsi" w:hAnsiTheme="majorHAnsi" w:cstheme="majorHAnsi"/>
          <w:sz w:val="24"/>
          <w:szCs w:val="24"/>
        </w:rPr>
      </w:pPr>
      <w:r w:rsidRPr="0060798F">
        <w:rPr>
          <w:rFonts w:asciiTheme="majorHAnsi" w:hAnsiTheme="majorHAnsi" w:cstheme="majorHAnsi"/>
          <w:sz w:val="24"/>
          <w:szCs w:val="24"/>
        </w:rPr>
        <w:t>Des auditeurs libres, préalablement inscrits, sont acceptés pour les topos et la séance laboratoire.</w:t>
      </w:r>
    </w:p>
    <w:p w14:paraId="1C36B61B" w14:textId="781D973B" w:rsidR="0060798F" w:rsidRPr="00C05A88" w:rsidRDefault="0060798F" w:rsidP="0060798F">
      <w:pPr>
        <w:pStyle w:val="Normal1"/>
        <w:rPr>
          <w:rFonts w:asciiTheme="majorHAnsi" w:eastAsia="Arial" w:hAnsiTheme="majorHAnsi" w:cstheme="majorHAnsi"/>
          <w:b/>
          <w:color w:val="161616"/>
          <w:sz w:val="24"/>
          <w:szCs w:val="24"/>
        </w:rPr>
      </w:pPr>
      <w:r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>Les dates sont les suivantes : </w:t>
      </w:r>
    </w:p>
    <w:p w14:paraId="79F4F7A8" w14:textId="6EBF8960" w:rsidR="0060798F" w:rsidRPr="00C05A88" w:rsidRDefault="0060798F" w:rsidP="0060798F">
      <w:pPr>
        <w:pStyle w:val="Normal1"/>
        <w:numPr>
          <w:ilvl w:val="0"/>
          <w:numId w:val="3"/>
        </w:numPr>
        <w:ind w:hanging="360"/>
        <w:contextualSpacing/>
        <w:rPr>
          <w:rFonts w:asciiTheme="majorHAnsi" w:hAnsiTheme="majorHAnsi" w:cstheme="majorHAnsi"/>
          <w:b/>
          <w:color w:val="161616"/>
          <w:sz w:val="24"/>
          <w:szCs w:val="24"/>
        </w:rPr>
      </w:pPr>
      <w:r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 Samedi 23 mars et dimanche 24 mars 2019</w:t>
      </w:r>
    </w:p>
    <w:p w14:paraId="45CDDDAB" w14:textId="40AFFC0B" w:rsidR="0060798F" w:rsidRPr="00C05A88" w:rsidRDefault="0060798F" w:rsidP="0060798F">
      <w:pPr>
        <w:pStyle w:val="Normal1"/>
        <w:numPr>
          <w:ilvl w:val="0"/>
          <w:numId w:val="3"/>
        </w:numPr>
        <w:ind w:hanging="360"/>
        <w:contextualSpacing/>
        <w:rPr>
          <w:rFonts w:asciiTheme="majorHAnsi" w:hAnsiTheme="majorHAnsi" w:cstheme="majorHAnsi"/>
          <w:b/>
          <w:color w:val="161616"/>
          <w:sz w:val="24"/>
          <w:szCs w:val="24"/>
        </w:rPr>
      </w:pPr>
      <w:r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 Samedi 27 et dimanche 28 avril 2019</w:t>
      </w:r>
    </w:p>
    <w:p w14:paraId="05BDC9DB" w14:textId="2A81B3B4" w:rsidR="0060798F" w:rsidRPr="00C05A88" w:rsidRDefault="0060798F" w:rsidP="0060798F">
      <w:pPr>
        <w:pStyle w:val="Normal1"/>
        <w:numPr>
          <w:ilvl w:val="0"/>
          <w:numId w:val="3"/>
        </w:numPr>
        <w:ind w:hanging="360"/>
        <w:contextualSpacing/>
        <w:rPr>
          <w:rFonts w:asciiTheme="majorHAnsi" w:hAnsiTheme="majorHAnsi" w:cstheme="majorHAnsi"/>
          <w:b/>
          <w:color w:val="161616"/>
          <w:sz w:val="24"/>
          <w:szCs w:val="24"/>
        </w:rPr>
      </w:pPr>
      <w:r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 </w:t>
      </w:r>
      <w:r w:rsidR="00AB03C1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1 journée à choisir parmi : </w:t>
      </w:r>
      <w:r w:rsidR="00AC77F8">
        <w:rPr>
          <w:rFonts w:asciiTheme="majorHAnsi" w:eastAsia="Arial" w:hAnsiTheme="majorHAnsi" w:cstheme="majorHAnsi"/>
          <w:b/>
          <w:color w:val="161616"/>
          <w:sz w:val="24"/>
          <w:szCs w:val="24"/>
        </w:rPr>
        <w:t>25</w:t>
      </w:r>
      <w:r w:rsidR="008E69CB">
        <w:rPr>
          <w:rFonts w:asciiTheme="majorHAnsi" w:eastAsia="Arial" w:hAnsiTheme="majorHAnsi" w:cstheme="majorHAnsi"/>
          <w:b/>
          <w:color w:val="161616"/>
          <w:sz w:val="24"/>
          <w:szCs w:val="24"/>
        </w:rPr>
        <w:t>,</w:t>
      </w:r>
      <w:r w:rsidR="00AC77F8">
        <w:rPr>
          <w:rFonts w:asciiTheme="majorHAnsi" w:eastAsia="Arial" w:hAnsiTheme="majorHAnsi" w:cstheme="majorHAnsi"/>
          <w:b/>
          <w:color w:val="161616"/>
          <w:sz w:val="24"/>
          <w:szCs w:val="24"/>
        </w:rPr>
        <w:t>26</w:t>
      </w:r>
      <w:r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 </w:t>
      </w:r>
      <w:r w:rsidR="00AC77F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mai </w:t>
      </w:r>
      <w:r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ou </w:t>
      </w:r>
      <w:r w:rsidR="00AC77F8">
        <w:rPr>
          <w:rFonts w:asciiTheme="majorHAnsi" w:eastAsia="Arial" w:hAnsiTheme="majorHAnsi" w:cstheme="majorHAnsi"/>
          <w:b/>
          <w:color w:val="161616"/>
          <w:sz w:val="24"/>
          <w:szCs w:val="24"/>
        </w:rPr>
        <w:t>22</w:t>
      </w:r>
      <w:r w:rsidR="008E69CB">
        <w:rPr>
          <w:rFonts w:asciiTheme="majorHAnsi" w:eastAsia="Arial" w:hAnsiTheme="majorHAnsi" w:cstheme="majorHAnsi"/>
          <w:b/>
          <w:color w:val="161616"/>
          <w:sz w:val="24"/>
          <w:szCs w:val="24"/>
        </w:rPr>
        <w:t>,</w:t>
      </w:r>
      <w:r w:rsidR="00AC77F8">
        <w:rPr>
          <w:rFonts w:asciiTheme="majorHAnsi" w:eastAsia="Arial" w:hAnsiTheme="majorHAnsi" w:cstheme="majorHAnsi"/>
          <w:b/>
          <w:color w:val="161616"/>
          <w:sz w:val="24"/>
          <w:szCs w:val="24"/>
        </w:rPr>
        <w:t>23</w:t>
      </w:r>
      <w:r w:rsidR="008E69CB">
        <w:rPr>
          <w:rFonts w:asciiTheme="majorHAnsi" w:eastAsia="Arial" w:hAnsiTheme="majorHAnsi" w:cstheme="majorHAnsi"/>
          <w:b/>
          <w:color w:val="161616"/>
          <w:sz w:val="24"/>
          <w:szCs w:val="24"/>
        </w:rPr>
        <w:t>,</w:t>
      </w:r>
      <w:r w:rsidR="00AC77F8">
        <w:rPr>
          <w:rFonts w:asciiTheme="majorHAnsi" w:eastAsia="Arial" w:hAnsiTheme="majorHAnsi" w:cstheme="majorHAnsi"/>
          <w:b/>
          <w:color w:val="161616"/>
          <w:sz w:val="24"/>
          <w:szCs w:val="24"/>
        </w:rPr>
        <w:t>30</w:t>
      </w:r>
      <w:r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 </w:t>
      </w:r>
      <w:r w:rsidR="00AC77F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juin </w:t>
      </w:r>
      <w:r w:rsidR="00147183"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à décider </w:t>
      </w:r>
      <w:r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>selon disponibilité des stagiaires</w:t>
      </w:r>
      <w:r w:rsidR="00147183" w:rsidRPr="00C05A88">
        <w:rPr>
          <w:rFonts w:asciiTheme="majorHAnsi" w:eastAsia="Arial" w:hAnsiTheme="majorHAnsi" w:cstheme="majorHAnsi"/>
          <w:b/>
          <w:color w:val="161616"/>
          <w:sz w:val="24"/>
          <w:szCs w:val="24"/>
        </w:rPr>
        <w:t xml:space="preserve"> au vu des informations de votre préinscription</w:t>
      </w:r>
    </w:p>
    <w:p w14:paraId="5CF59D24" w14:textId="0272A9F3" w:rsidR="0060798F" w:rsidRDefault="00AC77F8" w:rsidP="0060798F">
      <w:pPr>
        <w:pStyle w:val="Normal1"/>
        <w:rPr>
          <w:rFonts w:ascii="Arial" w:eastAsia="Arial" w:hAnsi="Arial" w:cs="Arial"/>
          <w:color w:val="161616"/>
        </w:rPr>
      </w:pPr>
      <w:r>
        <w:rPr>
          <w:rFonts w:ascii="Arial" w:eastAsia="Arial" w:hAnsi="Arial" w:cs="Arial"/>
          <w:color w:val="161616"/>
        </w:rPr>
        <w:t>_______________________________________________________________________________</w:t>
      </w:r>
    </w:p>
    <w:p w14:paraId="598CB6D7" w14:textId="6F9EF865" w:rsidR="00A57E23" w:rsidRDefault="00A57E23" w:rsidP="00A57E23">
      <w:pPr>
        <w:pStyle w:val="NormalWeb"/>
        <w:rPr>
          <w:rFonts w:ascii="Calibri" w:hAnsi="Calibri" w:cs="Arial"/>
          <w:b/>
          <w:color w:val="161616"/>
          <w:sz w:val="24"/>
          <w:szCs w:val="24"/>
        </w:rPr>
      </w:pPr>
      <w:r w:rsidRPr="00AE7677">
        <w:rPr>
          <w:rFonts w:ascii="Calibri" w:hAnsi="Calibri" w:cs="Arial"/>
          <w:b/>
          <w:color w:val="161616"/>
          <w:sz w:val="24"/>
          <w:szCs w:val="24"/>
        </w:rPr>
        <w:t>Bulletin d</w:t>
      </w:r>
      <w:r>
        <w:rPr>
          <w:rFonts w:ascii="Calibri" w:hAnsi="Calibri" w:cs="Arial"/>
          <w:b/>
          <w:color w:val="161616"/>
          <w:sz w:val="24"/>
          <w:szCs w:val="24"/>
        </w:rPr>
        <w:t>’</w:t>
      </w:r>
      <w:r w:rsidRPr="00AE7677">
        <w:rPr>
          <w:rFonts w:ascii="Calibri" w:hAnsi="Calibri" w:cs="Arial"/>
          <w:b/>
          <w:color w:val="161616"/>
          <w:sz w:val="24"/>
          <w:szCs w:val="24"/>
        </w:rPr>
        <w:t xml:space="preserve">inscription à envoyer </w:t>
      </w:r>
      <w:r>
        <w:rPr>
          <w:rFonts w:ascii="Calibri" w:hAnsi="Calibri" w:cs="Arial"/>
          <w:b/>
          <w:color w:val="161616"/>
          <w:sz w:val="24"/>
          <w:szCs w:val="24"/>
        </w:rPr>
        <w:t xml:space="preserve">par email dès que possible </w:t>
      </w:r>
      <w:r w:rsidRPr="00AE7677">
        <w:rPr>
          <w:rFonts w:ascii="Calibri" w:hAnsi="Calibri" w:cs="Arial"/>
          <w:b/>
          <w:color w:val="161616"/>
          <w:sz w:val="24"/>
          <w:szCs w:val="24"/>
        </w:rPr>
        <w:t>à :</w:t>
      </w:r>
      <w:r>
        <w:rPr>
          <w:rFonts w:ascii="Calibri" w:hAnsi="Calibri" w:cs="Arial"/>
          <w:b/>
          <w:color w:val="161616"/>
          <w:sz w:val="24"/>
          <w:szCs w:val="24"/>
        </w:rPr>
        <w:t xml:space="preserve"> </w:t>
      </w:r>
      <w:hyperlink r:id="rId8" w:history="1">
        <w:r w:rsidRPr="0009587F">
          <w:rPr>
            <w:rStyle w:val="Lienhypertexte"/>
            <w:rFonts w:ascii="Calibri" w:hAnsi="Calibri" w:cs="Arial"/>
            <w:b/>
            <w:sz w:val="24"/>
            <w:szCs w:val="24"/>
          </w:rPr>
          <w:t>bio@ffessm-paca.fr</w:t>
        </w:r>
      </w:hyperlink>
    </w:p>
    <w:tbl>
      <w:tblPr>
        <w:tblStyle w:val="a"/>
        <w:tblW w:w="1792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90"/>
        <w:gridCol w:w="4390"/>
        <w:gridCol w:w="4390"/>
        <w:gridCol w:w="4752"/>
      </w:tblGrid>
      <w:tr w:rsidR="00BD0F86" w14:paraId="59BE07DC" w14:textId="77777777" w:rsidTr="000F0933">
        <w:tc>
          <w:tcPr>
            <w:tcW w:w="4390" w:type="dxa"/>
          </w:tcPr>
          <w:p w14:paraId="02FD2463" w14:textId="77777777" w:rsidR="00BD0F86" w:rsidRDefault="00BD0F86" w:rsidP="000F0933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12601E">
              <w:rPr>
                <w:rFonts w:ascii="Calibri" w:hAnsi="Calibri"/>
                <w:b/>
                <w:sz w:val="28"/>
                <w:szCs w:val="28"/>
              </w:rPr>
              <w:t>Nom:</w:t>
            </w:r>
            <w:proofErr w:type="gramEnd"/>
          </w:p>
        </w:tc>
        <w:tc>
          <w:tcPr>
            <w:tcW w:w="4390" w:type="dxa"/>
          </w:tcPr>
          <w:p w14:paraId="4469AC80" w14:textId="77777777" w:rsidR="00BD0F86" w:rsidRDefault="00BD0F86" w:rsidP="000F0933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 w:rsidRPr="0012601E">
              <w:rPr>
                <w:rFonts w:ascii="Calibri" w:hAnsi="Calibri"/>
                <w:b/>
                <w:sz w:val="28"/>
                <w:szCs w:val="28"/>
              </w:rPr>
              <w:t xml:space="preserve">Prénom : </w:t>
            </w:r>
          </w:p>
        </w:tc>
        <w:tc>
          <w:tcPr>
            <w:tcW w:w="4390" w:type="dxa"/>
          </w:tcPr>
          <w:p w14:paraId="250B8FBC" w14:textId="77777777" w:rsidR="00BD0F86" w:rsidRDefault="00BD0F86" w:rsidP="000F0933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52" w:type="dxa"/>
          </w:tcPr>
          <w:p w14:paraId="4795D29F" w14:textId="77777777" w:rsidR="00BD0F86" w:rsidRDefault="00BD0F86" w:rsidP="000F0933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D0F86" w14:paraId="604D528C" w14:textId="77777777" w:rsidTr="000F0933">
        <w:tc>
          <w:tcPr>
            <w:tcW w:w="4390" w:type="dxa"/>
          </w:tcPr>
          <w:p w14:paraId="6A40648D" w14:textId="77777777" w:rsidR="00BD0F86" w:rsidRDefault="00BD0F86" w:rsidP="000F0933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12601E">
              <w:rPr>
                <w:rFonts w:ascii="Calibri" w:hAnsi="Calibri"/>
                <w:sz w:val="28"/>
                <w:szCs w:val="28"/>
              </w:rPr>
              <w:t>Numéro de licence :</w:t>
            </w:r>
          </w:p>
          <w:p w14:paraId="435E6910" w14:textId="77777777" w:rsidR="00BD0F86" w:rsidRDefault="00BD0F86" w:rsidP="000F0933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Département d’affiliation :</w:t>
            </w:r>
          </w:p>
          <w:p w14:paraId="17F15D9C" w14:textId="77777777" w:rsidR="00BD0F86" w:rsidRDefault="00BD0F86" w:rsidP="000F0933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D56794">
              <w:rPr>
                <w:rFonts w:ascii="Calibri" w:hAnsi="Calibri"/>
                <w:sz w:val="28"/>
                <w:szCs w:val="28"/>
              </w:rPr>
              <w:t>Niveau technique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56794">
              <w:rPr>
                <w:rFonts w:ascii="Calibri" w:hAnsi="Calibri"/>
                <w:sz w:val="28"/>
                <w:szCs w:val="28"/>
              </w:rPr>
              <w:t>Plongée :</w:t>
            </w:r>
          </w:p>
          <w:p w14:paraId="21A0F880" w14:textId="77777777" w:rsidR="00BD0F86" w:rsidRDefault="00BD0F86" w:rsidP="000F0933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Niveau Bio : </w:t>
            </w:r>
          </w:p>
          <w:p w14:paraId="3769FD46" w14:textId="77777777" w:rsidR="00BD0F86" w:rsidRDefault="00BD0F86" w:rsidP="000F0933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Blocs : 12 L – 15 L</w:t>
            </w:r>
          </w:p>
        </w:tc>
        <w:tc>
          <w:tcPr>
            <w:tcW w:w="4390" w:type="dxa"/>
          </w:tcPr>
          <w:p w14:paraId="782637CC" w14:textId="77777777" w:rsidR="00BD0F86" w:rsidRPr="0012601E" w:rsidRDefault="00BD0F86" w:rsidP="000F093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E-mail </w:t>
            </w:r>
            <w:r w:rsidRPr="0012601E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</w:t>
            </w:r>
          </w:p>
          <w:p w14:paraId="6D37975A" w14:textId="77777777" w:rsidR="00BD0F86" w:rsidRDefault="00BD0F86" w:rsidP="000F0933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12601E">
              <w:rPr>
                <w:rFonts w:ascii="Calibri" w:hAnsi="Calibri"/>
                <w:sz w:val="28"/>
                <w:szCs w:val="28"/>
              </w:rPr>
              <w:t>Téléphone</w:t>
            </w:r>
            <w:r>
              <w:rPr>
                <w:rFonts w:ascii="Calibri" w:hAnsi="Calibri"/>
                <w:sz w:val="28"/>
                <w:szCs w:val="28"/>
              </w:rPr>
              <w:t> :</w:t>
            </w:r>
          </w:p>
          <w:p w14:paraId="08B6367C" w14:textId="77777777" w:rsidR="00BD0F86" w:rsidRDefault="00BD0F86" w:rsidP="000F0933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Restrictions menu, allergies :</w:t>
            </w:r>
          </w:p>
        </w:tc>
        <w:tc>
          <w:tcPr>
            <w:tcW w:w="4390" w:type="dxa"/>
          </w:tcPr>
          <w:p w14:paraId="5154DDFB" w14:textId="77777777" w:rsidR="00BD0F86" w:rsidRDefault="00BD0F86" w:rsidP="000F0933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52" w:type="dxa"/>
          </w:tcPr>
          <w:p w14:paraId="3FD4C318" w14:textId="77777777" w:rsidR="00BD0F86" w:rsidRDefault="00BD0F86" w:rsidP="000F0933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5D7215D" w14:textId="77777777" w:rsidR="00BD0F86" w:rsidRDefault="00BD0F86" w:rsidP="00BD0F86">
      <w:pPr>
        <w:pStyle w:val="Normal1"/>
        <w:numPr>
          <w:ilvl w:val="0"/>
          <w:numId w:val="1"/>
        </w:numPr>
        <w:ind w:hanging="434"/>
      </w:pPr>
      <w:r>
        <w:rPr>
          <w:rFonts w:ascii="Calibri" w:eastAsia="Calibri" w:hAnsi="Calibri" w:cs="Calibri"/>
          <w:sz w:val="24"/>
          <w:szCs w:val="24"/>
        </w:rPr>
        <w:t>Je suis intéressé par l’obtention du Niveau 2 Bio (PB2) à l’issue de cette session et des 4 plongées d’observation</w:t>
      </w:r>
    </w:p>
    <w:p w14:paraId="3927DC34" w14:textId="77777777" w:rsidR="00BD0F86" w:rsidRDefault="00BD0F86" w:rsidP="00BD0F86">
      <w:pPr>
        <w:pStyle w:val="Normal1"/>
        <w:numPr>
          <w:ilvl w:val="0"/>
          <w:numId w:val="1"/>
        </w:numPr>
        <w:ind w:hanging="434"/>
      </w:pPr>
      <w:r>
        <w:rPr>
          <w:rFonts w:ascii="Calibri" w:eastAsia="Calibri" w:hAnsi="Calibri" w:cs="Calibri"/>
          <w:sz w:val="24"/>
          <w:szCs w:val="24"/>
        </w:rPr>
        <w:t>Je désire préparer le niveau de Formateur 1</w:t>
      </w:r>
      <w:r>
        <w:rPr>
          <w:rFonts w:ascii="Calibri" w:eastAsia="Calibri" w:hAnsi="Calibri" w:cs="Calibri"/>
          <w:sz w:val="24"/>
          <w:szCs w:val="24"/>
          <w:vertAlign w:val="superscript"/>
        </w:rPr>
        <w:t xml:space="preserve">er </w:t>
      </w:r>
      <w:r>
        <w:rPr>
          <w:rFonts w:ascii="Calibri" w:eastAsia="Calibri" w:hAnsi="Calibri" w:cs="Calibri"/>
          <w:sz w:val="24"/>
          <w:szCs w:val="24"/>
        </w:rPr>
        <w:t>Degré (FB1) ou de 2</w:t>
      </w:r>
      <w:r w:rsidRPr="00A57E23">
        <w:rPr>
          <w:rFonts w:ascii="Calibri" w:eastAsia="Calibri" w:hAnsi="Calibri" w:cs="Calibri"/>
          <w:sz w:val="24"/>
          <w:szCs w:val="24"/>
          <w:vertAlign w:val="superscript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degré (FB2). </w:t>
      </w:r>
    </w:p>
    <w:p w14:paraId="4937948D" w14:textId="77777777" w:rsidR="00BD0F86" w:rsidRDefault="00BD0F86" w:rsidP="00BD0F86">
      <w:pPr>
        <w:pStyle w:val="Normal1"/>
        <w:numPr>
          <w:ilvl w:val="0"/>
          <w:numId w:val="1"/>
        </w:numPr>
        <w:ind w:hanging="434"/>
      </w:pPr>
      <w:r>
        <w:rPr>
          <w:rFonts w:ascii="Calibri" w:eastAsia="Calibri" w:hAnsi="Calibri" w:cs="Calibri"/>
          <w:sz w:val="24"/>
          <w:szCs w:val="24"/>
        </w:rPr>
        <w:t xml:space="preserve">Je désire en tant que Formateur Biologie (1, 2 ou 3) participer à l'encadrement. </w:t>
      </w:r>
    </w:p>
    <w:p w14:paraId="744AC102" w14:textId="27264ABF" w:rsidR="00BD0F86" w:rsidRPr="00AB03C1" w:rsidRDefault="00BD0F86" w:rsidP="00BD0F86">
      <w:pPr>
        <w:pStyle w:val="Normal1"/>
        <w:numPr>
          <w:ilvl w:val="0"/>
          <w:numId w:val="1"/>
        </w:numPr>
        <w:ind w:hanging="434"/>
      </w:pPr>
      <w:r>
        <w:rPr>
          <w:rFonts w:ascii="Calibri" w:eastAsia="Calibri" w:hAnsi="Calibri" w:cs="Calibri"/>
          <w:sz w:val="24"/>
          <w:szCs w:val="24"/>
        </w:rPr>
        <w:t>Au</w:t>
      </w:r>
      <w:r w:rsidR="006859AB">
        <w:rPr>
          <w:rFonts w:ascii="Calibri" w:eastAsia="Calibri" w:hAnsi="Calibri" w:cs="Calibri"/>
          <w:sz w:val="24"/>
          <w:szCs w:val="24"/>
        </w:rPr>
        <w:t>diteur libre</w:t>
      </w:r>
      <w:r>
        <w:rPr>
          <w:rFonts w:ascii="Calibri" w:eastAsia="Calibri" w:hAnsi="Calibri" w:cs="Calibri"/>
          <w:sz w:val="24"/>
          <w:szCs w:val="24"/>
        </w:rPr>
        <w:t xml:space="preserve"> : </w:t>
      </w:r>
    </w:p>
    <w:p w14:paraId="030E4FEA" w14:textId="52531E7F" w:rsidR="00AB03C1" w:rsidRPr="00AB03C1" w:rsidRDefault="00AB03C1" w:rsidP="00BD0F86">
      <w:pPr>
        <w:pStyle w:val="Normal1"/>
        <w:numPr>
          <w:ilvl w:val="0"/>
          <w:numId w:val="1"/>
        </w:numPr>
        <w:ind w:hanging="434"/>
        <w:rPr>
          <w:rFonts w:ascii="Calibri" w:eastAsia="Calibri" w:hAnsi="Calibri" w:cs="Calibri"/>
          <w:sz w:val="24"/>
          <w:szCs w:val="24"/>
        </w:rPr>
      </w:pPr>
      <w:r w:rsidRPr="00AB03C1">
        <w:rPr>
          <w:rFonts w:ascii="Calibri" w:eastAsia="Calibri" w:hAnsi="Calibri" w:cs="Calibri"/>
          <w:sz w:val="24"/>
          <w:szCs w:val="24"/>
        </w:rPr>
        <w:t>Disponibilité 5e jour (rayer les jours non dispo) : 25/05 – 26/05 – 22/06 – 23/06 – 30/06</w:t>
      </w:r>
    </w:p>
    <w:p w14:paraId="6E8B69C3" w14:textId="6A2AC1CF" w:rsidR="00AC77F8" w:rsidRDefault="00AC77F8" w:rsidP="00AC77F8">
      <w:pPr>
        <w:pStyle w:val="Normal1"/>
      </w:pPr>
      <w:r>
        <w:t>_________________________________________________________________________________________</w:t>
      </w:r>
    </w:p>
    <w:p w14:paraId="46F41444" w14:textId="3A1760B2" w:rsidR="00E36A9C" w:rsidRPr="00345998" w:rsidRDefault="00CF7227" w:rsidP="00345998">
      <w:pPr>
        <w:pStyle w:val="NormalWeb"/>
        <w:rPr>
          <w:rFonts w:asciiTheme="majorHAnsi" w:hAnsiTheme="majorHAnsi" w:cstheme="majorHAnsi"/>
          <w:color w:val="161616"/>
          <w:sz w:val="24"/>
          <w:szCs w:val="24"/>
        </w:rPr>
      </w:pPr>
      <w:r>
        <w:rPr>
          <w:rFonts w:asciiTheme="majorHAnsi" w:hAnsiTheme="majorHAnsi" w:cstheme="majorHAnsi"/>
          <w:color w:val="161616"/>
          <w:sz w:val="24"/>
          <w:szCs w:val="24"/>
        </w:rPr>
        <w:t>V</w:t>
      </w:r>
      <w:r w:rsidR="00A57E23" w:rsidRPr="0060798F">
        <w:rPr>
          <w:rFonts w:asciiTheme="majorHAnsi" w:hAnsiTheme="majorHAnsi" w:cstheme="majorHAnsi"/>
          <w:color w:val="161616"/>
          <w:sz w:val="24"/>
          <w:szCs w:val="24"/>
        </w:rPr>
        <w:t xml:space="preserve">ous recevrez </w:t>
      </w:r>
      <w:r>
        <w:rPr>
          <w:rFonts w:asciiTheme="majorHAnsi" w:hAnsiTheme="majorHAnsi" w:cstheme="majorHAnsi"/>
          <w:color w:val="161616"/>
          <w:sz w:val="24"/>
          <w:szCs w:val="24"/>
        </w:rPr>
        <w:t xml:space="preserve">par mail </w:t>
      </w:r>
      <w:r w:rsidR="00A57E23" w:rsidRPr="0060798F">
        <w:rPr>
          <w:rFonts w:asciiTheme="majorHAnsi" w:hAnsiTheme="majorHAnsi" w:cstheme="majorHAnsi"/>
          <w:color w:val="161616"/>
          <w:sz w:val="24"/>
          <w:szCs w:val="24"/>
        </w:rPr>
        <w:t>les informations complémentaires pour l’inscription définitive.</w:t>
      </w:r>
      <w:r w:rsidR="00BD0F86" w:rsidRPr="0060798F">
        <w:rPr>
          <w:rFonts w:asciiTheme="majorHAnsi" w:hAnsiTheme="majorHAnsi" w:cstheme="majorHAnsi"/>
          <w:color w:val="161616"/>
          <w:sz w:val="24"/>
          <w:szCs w:val="24"/>
        </w:rPr>
        <w:t xml:space="preserve"> </w:t>
      </w:r>
      <w:r w:rsidR="0027075C" w:rsidRPr="0060798F">
        <w:rPr>
          <w:rFonts w:asciiTheme="majorHAnsi" w:hAnsiTheme="majorHAnsi" w:cstheme="majorHAnsi"/>
          <w:sz w:val="24"/>
          <w:szCs w:val="24"/>
        </w:rPr>
        <w:t>Les inscriptions seront prises dans l’ordre d’arrivée du dossier complet.</w:t>
      </w:r>
    </w:p>
    <w:p w14:paraId="7786D8BC" w14:textId="77777777" w:rsidR="00AB03C1" w:rsidRDefault="00AB03C1">
      <w:pPr>
        <w:pStyle w:val="Normal1"/>
        <w:rPr>
          <w:rFonts w:ascii="Calibri" w:eastAsia="Calibri" w:hAnsi="Calibri" w:cs="Calibri"/>
          <w:color w:val="161616"/>
          <w:sz w:val="24"/>
          <w:szCs w:val="24"/>
        </w:rPr>
      </w:pPr>
    </w:p>
    <w:p w14:paraId="2111D590" w14:textId="77777777" w:rsidR="00AB03C1" w:rsidRDefault="00AB03C1">
      <w:pPr>
        <w:pStyle w:val="Normal1"/>
        <w:rPr>
          <w:rFonts w:ascii="Calibri" w:eastAsia="Calibri" w:hAnsi="Calibri" w:cs="Calibri"/>
          <w:color w:val="161616"/>
          <w:sz w:val="24"/>
          <w:szCs w:val="24"/>
        </w:rPr>
      </w:pPr>
    </w:p>
    <w:p w14:paraId="192DC1C6" w14:textId="77777777" w:rsidR="00AB03C1" w:rsidRDefault="00AB03C1">
      <w:pPr>
        <w:pStyle w:val="Normal1"/>
        <w:rPr>
          <w:rFonts w:ascii="Calibri" w:eastAsia="Calibri" w:hAnsi="Calibri" w:cs="Calibri"/>
          <w:color w:val="161616"/>
          <w:sz w:val="24"/>
          <w:szCs w:val="24"/>
        </w:rPr>
      </w:pPr>
    </w:p>
    <w:p w14:paraId="1CBA53A4" w14:textId="443AA737" w:rsidR="00E36A9C" w:rsidRDefault="00A57E23">
      <w:pPr>
        <w:pStyle w:val="Normal1"/>
        <w:rPr>
          <w:rFonts w:ascii="Calibri" w:eastAsia="Calibri" w:hAnsi="Calibri" w:cs="Calibri"/>
          <w:color w:val="161616"/>
          <w:sz w:val="24"/>
          <w:szCs w:val="24"/>
        </w:rPr>
      </w:pPr>
      <w:r>
        <w:rPr>
          <w:rFonts w:ascii="Calibri" w:eastAsia="Calibri" w:hAnsi="Calibri" w:cs="Calibri"/>
          <w:color w:val="161616"/>
          <w:sz w:val="24"/>
          <w:szCs w:val="24"/>
        </w:rPr>
        <w:lastRenderedPageBreak/>
        <w:t xml:space="preserve">Pour les </w:t>
      </w:r>
      <w:r w:rsidR="00345998">
        <w:rPr>
          <w:rFonts w:ascii="Calibri" w:eastAsia="Calibri" w:hAnsi="Calibri" w:cs="Calibri"/>
          <w:color w:val="161616"/>
          <w:sz w:val="24"/>
          <w:szCs w:val="24"/>
        </w:rPr>
        <w:t>stagiaires</w:t>
      </w:r>
      <w:r>
        <w:rPr>
          <w:rFonts w:ascii="Calibri" w:eastAsia="Calibri" w:hAnsi="Calibri" w:cs="Calibri"/>
          <w:color w:val="161616"/>
          <w:sz w:val="24"/>
          <w:szCs w:val="24"/>
        </w:rPr>
        <w:t xml:space="preserve"> PB2, </w:t>
      </w:r>
      <w:r w:rsidR="00345998">
        <w:rPr>
          <w:rFonts w:ascii="Calibri" w:eastAsia="Calibri" w:hAnsi="Calibri" w:cs="Calibri"/>
          <w:color w:val="161616"/>
          <w:sz w:val="24"/>
          <w:szCs w:val="24"/>
        </w:rPr>
        <w:t>l</w:t>
      </w:r>
      <w:r w:rsidR="00377E21">
        <w:rPr>
          <w:rFonts w:ascii="Calibri" w:eastAsia="Calibri" w:hAnsi="Calibri" w:cs="Calibri"/>
          <w:color w:val="161616"/>
          <w:sz w:val="24"/>
          <w:szCs w:val="24"/>
        </w:rPr>
        <w:t>e</w:t>
      </w:r>
      <w:r w:rsidR="00345998">
        <w:rPr>
          <w:rFonts w:ascii="Calibri" w:eastAsia="Calibri" w:hAnsi="Calibri" w:cs="Calibri"/>
          <w:color w:val="161616"/>
          <w:sz w:val="24"/>
          <w:szCs w:val="24"/>
        </w:rPr>
        <w:t xml:space="preserve"> dossier complet comportera</w:t>
      </w:r>
      <w:r w:rsidR="0027075C">
        <w:rPr>
          <w:rFonts w:ascii="Calibri" w:eastAsia="Calibri" w:hAnsi="Calibri" w:cs="Calibri"/>
          <w:color w:val="161616"/>
          <w:sz w:val="24"/>
          <w:szCs w:val="24"/>
        </w:rPr>
        <w:t> :</w:t>
      </w:r>
    </w:p>
    <w:p w14:paraId="0B8E5441" w14:textId="332ACC17" w:rsidR="00A57E23" w:rsidRPr="00377E21" w:rsidRDefault="006859AB" w:rsidP="00A57E23">
      <w:pPr>
        <w:widowControl/>
        <w:numPr>
          <w:ilvl w:val="0"/>
          <w:numId w:val="2"/>
        </w:numPr>
        <w:rPr>
          <w:rFonts w:ascii="Calibri" w:hAnsi="Calibri" w:cs="Arial"/>
          <w:color w:val="161616"/>
          <w:sz w:val="24"/>
          <w:szCs w:val="24"/>
        </w:rPr>
      </w:pPr>
      <w:r w:rsidRPr="006859AB">
        <w:rPr>
          <w:rFonts w:ascii="Calibri" w:hAnsi="Calibri" w:cs="Arial"/>
          <w:b/>
          <w:color w:val="161616"/>
          <w:sz w:val="24"/>
          <w:szCs w:val="24"/>
        </w:rPr>
        <w:t>2 c</w:t>
      </w:r>
      <w:r w:rsidR="00A57E23" w:rsidRPr="006859AB">
        <w:rPr>
          <w:rFonts w:ascii="Calibri" w:hAnsi="Calibri" w:cs="Arial"/>
          <w:b/>
          <w:color w:val="161616"/>
          <w:sz w:val="24"/>
          <w:szCs w:val="24"/>
        </w:rPr>
        <w:t>hèque</w:t>
      </w:r>
      <w:r w:rsidRPr="006859AB">
        <w:rPr>
          <w:rFonts w:ascii="Calibri" w:hAnsi="Calibri" w:cs="Arial"/>
          <w:b/>
          <w:color w:val="161616"/>
          <w:sz w:val="24"/>
          <w:szCs w:val="24"/>
        </w:rPr>
        <w:t>s</w:t>
      </w:r>
      <w:r w:rsidR="00A57E23" w:rsidRPr="006859AB">
        <w:rPr>
          <w:rFonts w:ascii="Calibri" w:hAnsi="Calibri" w:cs="Arial"/>
          <w:b/>
          <w:color w:val="161616"/>
          <w:sz w:val="24"/>
          <w:szCs w:val="24"/>
        </w:rPr>
        <w:t xml:space="preserve"> de</w:t>
      </w:r>
      <w:r w:rsidR="00A57E23" w:rsidRPr="00A57E23">
        <w:rPr>
          <w:rFonts w:ascii="Calibri" w:hAnsi="Calibri" w:cs="Arial"/>
          <w:color w:val="161616"/>
          <w:sz w:val="24"/>
          <w:szCs w:val="24"/>
        </w:rPr>
        <w:t xml:space="preserve"> </w:t>
      </w:r>
      <w:r>
        <w:rPr>
          <w:rFonts w:ascii="Calibri" w:hAnsi="Calibri" w:cs="Arial"/>
          <w:b/>
          <w:color w:val="161616"/>
          <w:sz w:val="24"/>
          <w:szCs w:val="24"/>
        </w:rPr>
        <w:t>115</w:t>
      </w:r>
      <w:r w:rsidR="00A57E23" w:rsidRPr="00A57E23">
        <w:rPr>
          <w:rFonts w:ascii="Calibri" w:hAnsi="Calibri" w:cs="Arial"/>
          <w:color w:val="161616"/>
          <w:sz w:val="24"/>
          <w:szCs w:val="24"/>
        </w:rPr>
        <w:t xml:space="preserve"> € </w:t>
      </w:r>
      <w:r w:rsidR="00A57E23">
        <w:rPr>
          <w:rFonts w:ascii="Calibri" w:hAnsi="Calibri" w:cs="Arial"/>
          <w:color w:val="161616"/>
          <w:sz w:val="24"/>
          <w:szCs w:val="24"/>
        </w:rPr>
        <w:t xml:space="preserve">si vous dormez à la Bastide des </w:t>
      </w:r>
      <w:proofErr w:type="spellStart"/>
      <w:r w:rsidR="00A57E23">
        <w:rPr>
          <w:rFonts w:ascii="Calibri" w:hAnsi="Calibri" w:cs="Arial"/>
          <w:color w:val="161616"/>
          <w:sz w:val="24"/>
          <w:szCs w:val="24"/>
        </w:rPr>
        <w:t>Joncas</w:t>
      </w:r>
      <w:proofErr w:type="spellEnd"/>
      <w:r w:rsidR="00A57E23">
        <w:rPr>
          <w:rFonts w:ascii="Calibri" w:hAnsi="Calibri" w:cs="Arial"/>
          <w:color w:val="161616"/>
          <w:sz w:val="24"/>
          <w:szCs w:val="24"/>
        </w:rPr>
        <w:t xml:space="preserve"> </w:t>
      </w:r>
      <w:r w:rsidR="00377E21">
        <w:rPr>
          <w:rFonts w:ascii="Calibri" w:hAnsi="Calibri" w:cs="Arial"/>
          <w:color w:val="161616"/>
          <w:sz w:val="24"/>
          <w:szCs w:val="24"/>
        </w:rPr>
        <w:t>(</w:t>
      </w:r>
      <w:r w:rsidR="00A57E23">
        <w:rPr>
          <w:rFonts w:ascii="Calibri" w:hAnsi="Calibri" w:cs="Arial"/>
          <w:color w:val="161616"/>
          <w:sz w:val="24"/>
          <w:szCs w:val="24"/>
        </w:rPr>
        <w:t xml:space="preserve">ou de </w:t>
      </w:r>
      <w:r w:rsidRPr="002B7B88">
        <w:rPr>
          <w:rFonts w:ascii="Calibri" w:hAnsi="Calibri" w:cs="Arial"/>
          <w:b/>
          <w:color w:val="161616"/>
          <w:sz w:val="24"/>
          <w:szCs w:val="24"/>
        </w:rPr>
        <w:t>95</w:t>
      </w:r>
      <w:r w:rsidR="00A57E23" w:rsidRPr="002B7B88">
        <w:rPr>
          <w:rFonts w:ascii="Calibri" w:hAnsi="Calibri" w:cs="Arial"/>
          <w:b/>
          <w:color w:val="161616"/>
          <w:sz w:val="24"/>
          <w:szCs w:val="24"/>
        </w:rPr>
        <w:t xml:space="preserve"> €</w:t>
      </w:r>
      <w:r w:rsidR="00A57E23">
        <w:rPr>
          <w:rFonts w:ascii="Calibri" w:hAnsi="Calibri" w:cs="Arial"/>
          <w:color w:val="161616"/>
          <w:sz w:val="24"/>
          <w:szCs w:val="24"/>
        </w:rPr>
        <w:t xml:space="preserve"> </w:t>
      </w:r>
      <w:r w:rsidR="00345998">
        <w:rPr>
          <w:rFonts w:ascii="Calibri" w:hAnsi="Calibri" w:cs="Arial"/>
          <w:color w:val="161616"/>
          <w:sz w:val="24"/>
          <w:szCs w:val="24"/>
        </w:rPr>
        <w:t>sans hébergement</w:t>
      </w:r>
      <w:r w:rsidR="00377E21">
        <w:rPr>
          <w:rFonts w:ascii="Calibri" w:hAnsi="Calibri" w:cs="Arial"/>
          <w:color w:val="161616"/>
          <w:sz w:val="24"/>
          <w:szCs w:val="24"/>
        </w:rPr>
        <w:t>)</w:t>
      </w:r>
      <w:r w:rsidR="00A57E23" w:rsidRPr="00A57E23">
        <w:rPr>
          <w:rFonts w:ascii="Calibri" w:hAnsi="Calibri" w:cs="Arial"/>
          <w:color w:val="161616"/>
          <w:sz w:val="24"/>
          <w:szCs w:val="24"/>
        </w:rPr>
        <w:t xml:space="preserve"> à l’ordre du </w:t>
      </w:r>
      <w:r w:rsidR="00A57E23" w:rsidRPr="00A57E23">
        <w:rPr>
          <w:rFonts w:ascii="Calibri" w:hAnsi="Calibri" w:cs="Arial"/>
          <w:b/>
          <w:color w:val="161616"/>
          <w:sz w:val="24"/>
          <w:szCs w:val="24"/>
        </w:rPr>
        <w:t xml:space="preserve">Comité Régional Provence Alpes Côte d’Azur FFESSM. </w:t>
      </w:r>
      <w:r w:rsidR="00377E21" w:rsidRPr="00377E21">
        <w:rPr>
          <w:rFonts w:ascii="Calibri" w:hAnsi="Calibri" w:cs="Arial"/>
          <w:color w:val="161616"/>
          <w:sz w:val="24"/>
          <w:szCs w:val="24"/>
        </w:rPr>
        <w:t>Ce</w:t>
      </w:r>
      <w:r>
        <w:rPr>
          <w:rFonts w:ascii="Calibri" w:hAnsi="Calibri" w:cs="Arial"/>
          <w:color w:val="161616"/>
          <w:sz w:val="24"/>
          <w:szCs w:val="24"/>
        </w:rPr>
        <w:t>s</w:t>
      </w:r>
      <w:r w:rsidR="00377E21" w:rsidRPr="00377E21">
        <w:rPr>
          <w:rFonts w:ascii="Calibri" w:hAnsi="Calibri" w:cs="Arial"/>
          <w:color w:val="161616"/>
          <w:sz w:val="24"/>
          <w:szCs w:val="24"/>
        </w:rPr>
        <w:t xml:space="preserve"> chèque</w:t>
      </w:r>
      <w:r>
        <w:rPr>
          <w:rFonts w:ascii="Calibri" w:hAnsi="Calibri" w:cs="Arial"/>
          <w:color w:val="161616"/>
          <w:sz w:val="24"/>
          <w:szCs w:val="24"/>
        </w:rPr>
        <w:t>s</w:t>
      </w:r>
      <w:r w:rsidR="00377E21" w:rsidRPr="00377E21">
        <w:rPr>
          <w:rFonts w:ascii="Calibri" w:hAnsi="Calibri" w:cs="Arial"/>
          <w:color w:val="161616"/>
          <w:sz w:val="24"/>
          <w:szCs w:val="24"/>
        </w:rPr>
        <w:t xml:space="preserve"> </w:t>
      </w:r>
      <w:r>
        <w:rPr>
          <w:rFonts w:ascii="Calibri" w:hAnsi="Calibri" w:cs="Arial"/>
          <w:color w:val="161616"/>
          <w:sz w:val="24"/>
          <w:szCs w:val="24"/>
        </w:rPr>
        <w:t>correspondent aux</w:t>
      </w:r>
      <w:r w:rsidR="00377E21" w:rsidRPr="00377E21">
        <w:rPr>
          <w:rFonts w:ascii="Calibri" w:hAnsi="Calibri" w:cs="Arial"/>
          <w:color w:val="161616"/>
          <w:sz w:val="24"/>
          <w:szCs w:val="24"/>
        </w:rPr>
        <w:t xml:space="preserve"> </w:t>
      </w:r>
      <w:r w:rsidR="00377E21">
        <w:rPr>
          <w:rFonts w:ascii="Calibri" w:hAnsi="Calibri" w:cs="Arial"/>
          <w:color w:val="161616"/>
          <w:sz w:val="24"/>
          <w:szCs w:val="24"/>
        </w:rPr>
        <w:t xml:space="preserve">4 </w:t>
      </w:r>
      <w:r w:rsidR="00377E21" w:rsidRPr="00377E21">
        <w:rPr>
          <w:rFonts w:ascii="Calibri" w:hAnsi="Calibri" w:cs="Arial"/>
          <w:color w:val="161616"/>
          <w:sz w:val="24"/>
          <w:szCs w:val="24"/>
        </w:rPr>
        <w:t xml:space="preserve">plongées et </w:t>
      </w:r>
      <w:r>
        <w:rPr>
          <w:rFonts w:ascii="Calibri" w:hAnsi="Calibri" w:cs="Arial"/>
          <w:color w:val="161616"/>
          <w:sz w:val="24"/>
          <w:szCs w:val="24"/>
        </w:rPr>
        <w:t>aux</w:t>
      </w:r>
      <w:r w:rsidR="00377E21" w:rsidRPr="00377E21">
        <w:rPr>
          <w:rFonts w:ascii="Calibri" w:hAnsi="Calibri" w:cs="Arial"/>
          <w:color w:val="161616"/>
          <w:sz w:val="24"/>
          <w:szCs w:val="24"/>
        </w:rPr>
        <w:t xml:space="preserve"> 3 repas des 2 WE</w:t>
      </w:r>
      <w:r w:rsidR="008E69CB">
        <w:rPr>
          <w:rFonts w:ascii="Calibri" w:hAnsi="Calibri" w:cs="Arial"/>
          <w:color w:val="161616"/>
          <w:sz w:val="24"/>
          <w:szCs w:val="24"/>
        </w:rPr>
        <w:t>, plus hébergement éventuel</w:t>
      </w:r>
      <w:bookmarkStart w:id="0" w:name="_GoBack"/>
      <w:bookmarkEnd w:id="0"/>
      <w:r w:rsidR="00377E21" w:rsidRPr="00377E21">
        <w:rPr>
          <w:rFonts w:ascii="Calibri" w:hAnsi="Calibri" w:cs="Arial"/>
          <w:color w:val="161616"/>
          <w:sz w:val="24"/>
          <w:szCs w:val="24"/>
        </w:rPr>
        <w:t xml:space="preserve">. </w:t>
      </w:r>
      <w:r>
        <w:rPr>
          <w:rFonts w:ascii="Calibri" w:hAnsi="Calibri" w:cs="Arial"/>
          <w:color w:val="161616"/>
          <w:sz w:val="24"/>
          <w:szCs w:val="24"/>
        </w:rPr>
        <w:t>Le 1</w:t>
      </w:r>
      <w:r w:rsidRPr="006859AB">
        <w:rPr>
          <w:rFonts w:ascii="Calibri" w:hAnsi="Calibri" w:cs="Arial"/>
          <w:color w:val="161616"/>
          <w:sz w:val="24"/>
          <w:szCs w:val="24"/>
          <w:vertAlign w:val="superscript"/>
        </w:rPr>
        <w:t>er</w:t>
      </w:r>
      <w:r>
        <w:rPr>
          <w:rFonts w:ascii="Calibri" w:hAnsi="Calibri" w:cs="Arial"/>
          <w:color w:val="161616"/>
          <w:sz w:val="24"/>
          <w:szCs w:val="24"/>
        </w:rPr>
        <w:t xml:space="preserve"> sera encaissé fin mars, le 2</w:t>
      </w:r>
      <w:r w:rsidRPr="006859AB">
        <w:rPr>
          <w:rFonts w:ascii="Calibri" w:hAnsi="Calibri" w:cs="Arial"/>
          <w:color w:val="161616"/>
          <w:sz w:val="24"/>
          <w:szCs w:val="24"/>
          <w:vertAlign w:val="superscript"/>
        </w:rPr>
        <w:t>e</w:t>
      </w:r>
      <w:r>
        <w:rPr>
          <w:rFonts w:ascii="Calibri" w:hAnsi="Calibri" w:cs="Arial"/>
          <w:color w:val="161616"/>
          <w:sz w:val="24"/>
          <w:szCs w:val="24"/>
        </w:rPr>
        <w:t xml:space="preserve"> </w:t>
      </w:r>
      <w:r w:rsidR="00E01C26">
        <w:rPr>
          <w:rFonts w:ascii="Calibri" w:hAnsi="Calibri" w:cs="Arial"/>
          <w:color w:val="161616"/>
          <w:sz w:val="24"/>
          <w:szCs w:val="24"/>
        </w:rPr>
        <w:t>en</w:t>
      </w:r>
      <w:r>
        <w:rPr>
          <w:rFonts w:ascii="Calibri" w:hAnsi="Calibri" w:cs="Arial"/>
          <w:color w:val="161616"/>
          <w:sz w:val="24"/>
          <w:szCs w:val="24"/>
        </w:rPr>
        <w:t xml:space="preserve"> mai.</w:t>
      </w:r>
    </w:p>
    <w:p w14:paraId="19E31C09" w14:textId="6D30A1D9" w:rsidR="00A57E23" w:rsidRPr="00A57E23" w:rsidRDefault="00A57E23" w:rsidP="00A57E23">
      <w:pPr>
        <w:widowControl/>
        <w:numPr>
          <w:ilvl w:val="0"/>
          <w:numId w:val="2"/>
        </w:numPr>
        <w:rPr>
          <w:rFonts w:ascii="Calibri" w:hAnsi="Calibri" w:cs="Arial"/>
          <w:color w:val="161616"/>
          <w:sz w:val="24"/>
          <w:szCs w:val="24"/>
        </w:rPr>
      </w:pPr>
      <w:r w:rsidRPr="00A57E23">
        <w:rPr>
          <w:rFonts w:ascii="Calibri" w:hAnsi="Calibri" w:cs="Arial"/>
          <w:color w:val="161616"/>
          <w:sz w:val="24"/>
          <w:szCs w:val="24"/>
        </w:rPr>
        <w:t>Une preuve de licence 2019 (obligatoire pour tous)</w:t>
      </w:r>
    </w:p>
    <w:p w14:paraId="38B732FA" w14:textId="7BCE82A8" w:rsidR="00A57E23" w:rsidRDefault="00A57E23" w:rsidP="00A57E23">
      <w:pPr>
        <w:widowControl/>
        <w:numPr>
          <w:ilvl w:val="0"/>
          <w:numId w:val="2"/>
        </w:numPr>
        <w:rPr>
          <w:rFonts w:ascii="Calibri" w:hAnsi="Calibri" w:cs="Arial"/>
          <w:color w:val="161616"/>
          <w:sz w:val="24"/>
          <w:szCs w:val="24"/>
        </w:rPr>
      </w:pPr>
      <w:r w:rsidRPr="00CB42B9">
        <w:rPr>
          <w:rFonts w:ascii="Calibri" w:hAnsi="Calibri" w:cs="Arial"/>
          <w:color w:val="161616"/>
          <w:sz w:val="24"/>
          <w:szCs w:val="24"/>
        </w:rPr>
        <w:t xml:space="preserve">Une attestation de niveau technique (N2 mini) </w:t>
      </w:r>
    </w:p>
    <w:p w14:paraId="3C776E47" w14:textId="74186980" w:rsidR="00A57E23" w:rsidRPr="00CB42B9" w:rsidRDefault="00A57E23" w:rsidP="00A57E23">
      <w:pPr>
        <w:widowControl/>
        <w:numPr>
          <w:ilvl w:val="0"/>
          <w:numId w:val="2"/>
        </w:numPr>
        <w:rPr>
          <w:rFonts w:ascii="Calibri" w:hAnsi="Calibri" w:cs="Arial"/>
          <w:color w:val="161616"/>
          <w:sz w:val="24"/>
          <w:szCs w:val="24"/>
        </w:rPr>
      </w:pPr>
      <w:r>
        <w:rPr>
          <w:rFonts w:ascii="Calibri" w:hAnsi="Calibri" w:cs="Arial"/>
          <w:color w:val="161616"/>
          <w:sz w:val="24"/>
          <w:szCs w:val="24"/>
        </w:rPr>
        <w:t>Une attestation de brevet PB1</w:t>
      </w:r>
    </w:p>
    <w:p w14:paraId="672B7304" w14:textId="24878D1E" w:rsidR="00A57E23" w:rsidRDefault="00A57E23" w:rsidP="00A57E23">
      <w:pPr>
        <w:widowControl/>
        <w:numPr>
          <w:ilvl w:val="0"/>
          <w:numId w:val="2"/>
        </w:numPr>
        <w:rPr>
          <w:rFonts w:ascii="Calibri" w:hAnsi="Calibri" w:cs="Arial"/>
          <w:color w:val="161616"/>
          <w:sz w:val="24"/>
          <w:szCs w:val="24"/>
        </w:rPr>
      </w:pPr>
      <w:r w:rsidRPr="00CB42B9">
        <w:rPr>
          <w:rFonts w:ascii="Calibri" w:hAnsi="Calibri" w:cs="Arial"/>
          <w:color w:val="161616"/>
          <w:sz w:val="24"/>
          <w:szCs w:val="24"/>
        </w:rPr>
        <w:t xml:space="preserve">Un certificat médical de moins de 1 an </w:t>
      </w:r>
      <w:r w:rsidR="00377E21">
        <w:rPr>
          <w:rFonts w:ascii="Calibri" w:hAnsi="Calibri" w:cs="Arial"/>
          <w:color w:val="161616"/>
          <w:sz w:val="24"/>
          <w:szCs w:val="24"/>
        </w:rPr>
        <w:t>couvrant la période mi-mars - fin juin 2019</w:t>
      </w:r>
    </w:p>
    <w:p w14:paraId="40DBD1E4" w14:textId="77777777" w:rsidR="00377E21" w:rsidRPr="00A57E23" w:rsidRDefault="00377E21" w:rsidP="00377E21">
      <w:pPr>
        <w:widowControl/>
        <w:numPr>
          <w:ilvl w:val="0"/>
          <w:numId w:val="2"/>
        </w:numPr>
        <w:rPr>
          <w:rFonts w:ascii="Calibri" w:hAnsi="Calibri" w:cs="Arial"/>
          <w:color w:val="161616"/>
          <w:sz w:val="24"/>
          <w:szCs w:val="24"/>
        </w:rPr>
      </w:pPr>
      <w:r w:rsidRPr="00A57E23">
        <w:rPr>
          <w:rFonts w:ascii="Calibri" w:hAnsi="Calibri" w:cs="Arial"/>
          <w:color w:val="161616"/>
          <w:sz w:val="24"/>
          <w:szCs w:val="24"/>
        </w:rPr>
        <w:t>Un chèque complémentaire de 12 € sera demandé à la fin du stage pour l’obtention de la carte PB2.</w:t>
      </w:r>
    </w:p>
    <w:p w14:paraId="70FFA964" w14:textId="2ABB9AD5" w:rsidR="00345998" w:rsidRDefault="00345998" w:rsidP="00345998">
      <w:pPr>
        <w:widowControl/>
        <w:rPr>
          <w:rFonts w:ascii="Calibri" w:hAnsi="Calibri" w:cs="Arial"/>
          <w:color w:val="161616"/>
          <w:sz w:val="24"/>
          <w:szCs w:val="24"/>
        </w:rPr>
      </w:pPr>
    </w:p>
    <w:p w14:paraId="7A2FA7C8" w14:textId="11448BA9" w:rsidR="001F0533" w:rsidRDefault="001F0533" w:rsidP="00345998">
      <w:pPr>
        <w:widowControl/>
        <w:rPr>
          <w:rFonts w:ascii="Calibri" w:hAnsi="Calibri" w:cs="Arial"/>
          <w:color w:val="161616"/>
          <w:sz w:val="24"/>
          <w:szCs w:val="24"/>
        </w:rPr>
      </w:pPr>
    </w:p>
    <w:p w14:paraId="0DAE8A5F" w14:textId="0DF5E2A4" w:rsidR="001F0533" w:rsidRPr="00D6740F" w:rsidRDefault="001F0533" w:rsidP="00345998">
      <w:pPr>
        <w:widowControl/>
        <w:rPr>
          <w:rFonts w:ascii="Calibri" w:hAnsi="Calibri" w:cs="Arial"/>
          <w:b/>
          <w:color w:val="161616"/>
          <w:sz w:val="24"/>
          <w:szCs w:val="24"/>
        </w:rPr>
      </w:pPr>
      <w:r w:rsidRPr="00D6740F">
        <w:rPr>
          <w:rFonts w:ascii="Calibri" w:hAnsi="Calibri" w:cs="Arial"/>
          <w:b/>
          <w:color w:val="161616"/>
          <w:sz w:val="24"/>
          <w:szCs w:val="24"/>
        </w:rPr>
        <w:t>Informations sur le stage :</w:t>
      </w:r>
    </w:p>
    <w:p w14:paraId="3E8F69FC" w14:textId="77777777" w:rsidR="001F0533" w:rsidRDefault="001F0533" w:rsidP="00F37F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déroulement théorique du stage (la météo peut conduire à modifier cette organisation) chaque week-end sera le suivant :</w:t>
      </w:r>
    </w:p>
    <w:p w14:paraId="1EE1AB76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RDV le samedi matin vers 9 heures à la Bastide des </w:t>
      </w:r>
      <w:proofErr w:type="spellStart"/>
      <w:r>
        <w:rPr>
          <w:rFonts w:ascii="Calibri" w:hAnsi="Calibri"/>
          <w:sz w:val="22"/>
          <w:szCs w:val="22"/>
        </w:rPr>
        <w:t>Joncas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527B8936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Présentations des intervenants et explication des objectifs (1</w:t>
      </w:r>
      <w:r w:rsidRPr="00F341C4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week-end)</w:t>
      </w:r>
    </w:p>
    <w:p w14:paraId="684BB10F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Premières présentations</w:t>
      </w:r>
    </w:p>
    <w:p w14:paraId="3AD4817D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Installation dans les chambres et/ou dortoirs</w:t>
      </w:r>
    </w:p>
    <w:p w14:paraId="0578679D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Repas vers 12h30</w:t>
      </w:r>
    </w:p>
    <w:p w14:paraId="772BA548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Départ pour plonger vers 14 heures.</w:t>
      </w:r>
    </w:p>
    <w:p w14:paraId="6070C4A6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Débriefing des plongées avec les guides de palanquées.</w:t>
      </w:r>
    </w:p>
    <w:p w14:paraId="6134FA21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Apéritifs</w:t>
      </w:r>
    </w:p>
    <w:p w14:paraId="486CBE6C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Repas</w:t>
      </w:r>
    </w:p>
    <w:p w14:paraId="0ED2076F" w14:textId="0AD84568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Initiation </w:t>
      </w:r>
      <w:r w:rsidR="00D6740F">
        <w:rPr>
          <w:rFonts w:ascii="Calibri" w:hAnsi="Calibri"/>
          <w:sz w:val="22"/>
          <w:szCs w:val="22"/>
        </w:rPr>
        <w:t>et saisie sur</w:t>
      </w:r>
      <w:r>
        <w:rPr>
          <w:rFonts w:ascii="Calibri" w:hAnsi="Calibri"/>
          <w:sz w:val="22"/>
          <w:szCs w:val="22"/>
        </w:rPr>
        <w:t xml:space="preserve"> l’outil </w:t>
      </w:r>
      <w:proofErr w:type="spellStart"/>
      <w:r>
        <w:rPr>
          <w:rFonts w:ascii="Calibri" w:hAnsi="Calibri"/>
          <w:sz w:val="22"/>
          <w:szCs w:val="22"/>
        </w:rPr>
        <w:t>BioObs</w:t>
      </w:r>
      <w:proofErr w:type="spellEnd"/>
      <w:r>
        <w:rPr>
          <w:rFonts w:ascii="Calibri" w:hAnsi="Calibri"/>
          <w:sz w:val="22"/>
          <w:szCs w:val="22"/>
        </w:rPr>
        <w:t>, observations de prélèvements et/ou de photos prises lors de la plongée et/ou film sur la vie sous-marine (les personnes qui préfèrent ne pas dormir sur place sont invitées à ne partir qu’après ces animations qui font partie de la formation)</w:t>
      </w:r>
    </w:p>
    <w:p w14:paraId="2A73EAC4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Petit-déjeuner vers 8 heures puis départ pour la seconde plongée ou suite des présentations en salle.</w:t>
      </w:r>
    </w:p>
    <w:p w14:paraId="3C0238F2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Repas vers 12h30</w:t>
      </w:r>
    </w:p>
    <w:p w14:paraId="3C4F6A4A" w14:textId="77777777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Suite des présentations en salle ou seconde plongée vers 14 heures.</w:t>
      </w:r>
    </w:p>
    <w:p w14:paraId="4DAD7292" w14:textId="744D68F4" w:rsidR="001F0533" w:rsidRDefault="001F0533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 du week-end vers 17h30. </w:t>
      </w:r>
    </w:p>
    <w:p w14:paraId="58C04476" w14:textId="7F3E58C8" w:rsidR="00F37F2A" w:rsidRPr="00F341C4" w:rsidRDefault="00F37F2A" w:rsidP="001F0533">
      <w:pPr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derniers topos et l’évaluation du stage auront lieu la 5</w:t>
      </w:r>
      <w:r w:rsidRPr="00F37F2A">
        <w:rPr>
          <w:rFonts w:ascii="Calibri" w:hAnsi="Calibri"/>
          <w:sz w:val="22"/>
          <w:szCs w:val="22"/>
          <w:vertAlign w:val="superscript"/>
        </w:rPr>
        <w:t>e</w:t>
      </w:r>
      <w:r>
        <w:rPr>
          <w:rFonts w:ascii="Calibri" w:hAnsi="Calibri"/>
          <w:sz w:val="22"/>
          <w:szCs w:val="22"/>
        </w:rPr>
        <w:t xml:space="preserve"> journée.</w:t>
      </w:r>
    </w:p>
    <w:p w14:paraId="2D046DA5" w14:textId="4253CE48" w:rsidR="001F0533" w:rsidRDefault="001F0533" w:rsidP="001F0533">
      <w:pPr>
        <w:widowControl/>
        <w:rPr>
          <w:rFonts w:ascii="Calibri" w:hAnsi="Calibri" w:cs="Arial"/>
          <w:color w:val="161616"/>
          <w:sz w:val="24"/>
          <w:szCs w:val="24"/>
        </w:rPr>
      </w:pPr>
    </w:p>
    <w:p w14:paraId="241D7833" w14:textId="7FAB93AE" w:rsidR="00F37F2A" w:rsidRDefault="00F37F2A" w:rsidP="001F0533">
      <w:pPr>
        <w:widowControl/>
        <w:rPr>
          <w:rFonts w:ascii="Calibri" w:hAnsi="Calibri" w:cs="Arial"/>
          <w:color w:val="161616"/>
          <w:sz w:val="24"/>
          <w:szCs w:val="24"/>
        </w:rPr>
      </w:pPr>
      <w:r>
        <w:rPr>
          <w:rFonts w:ascii="Calibri" w:hAnsi="Calibri" w:cs="Arial"/>
          <w:color w:val="161616"/>
          <w:sz w:val="24"/>
          <w:szCs w:val="24"/>
        </w:rPr>
        <w:t>Dans la mesure du possible, les plongées auront lieu le matin, sauf le 1</w:t>
      </w:r>
      <w:r w:rsidRPr="00F37F2A">
        <w:rPr>
          <w:rFonts w:ascii="Calibri" w:hAnsi="Calibri" w:cs="Arial"/>
          <w:color w:val="161616"/>
          <w:sz w:val="24"/>
          <w:szCs w:val="24"/>
          <w:vertAlign w:val="superscript"/>
        </w:rPr>
        <w:t>er</w:t>
      </w:r>
      <w:r>
        <w:rPr>
          <w:rFonts w:ascii="Calibri" w:hAnsi="Calibri" w:cs="Arial"/>
          <w:color w:val="161616"/>
          <w:sz w:val="24"/>
          <w:szCs w:val="24"/>
        </w:rPr>
        <w:t xml:space="preserve"> jour.</w:t>
      </w:r>
    </w:p>
    <w:sectPr w:rsidR="00F3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9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D385" w14:textId="77777777" w:rsidR="00062269" w:rsidRDefault="00062269" w:rsidP="00604203">
      <w:r>
        <w:separator/>
      </w:r>
    </w:p>
  </w:endnote>
  <w:endnote w:type="continuationSeparator" w:id="0">
    <w:p w14:paraId="343D8EF9" w14:textId="77777777" w:rsidR="00062269" w:rsidRDefault="00062269" w:rsidP="0060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6933" w14:textId="77777777" w:rsidR="00604203" w:rsidRDefault="006042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6220" w14:textId="77777777" w:rsidR="00604203" w:rsidRDefault="006042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E1B8" w14:textId="77777777" w:rsidR="00604203" w:rsidRDefault="006042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7A1A" w14:textId="77777777" w:rsidR="00062269" w:rsidRDefault="00062269" w:rsidP="00604203">
      <w:r>
        <w:separator/>
      </w:r>
    </w:p>
  </w:footnote>
  <w:footnote w:type="continuationSeparator" w:id="0">
    <w:p w14:paraId="43EDDD8C" w14:textId="77777777" w:rsidR="00062269" w:rsidRDefault="00062269" w:rsidP="0060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008B" w14:textId="77777777" w:rsidR="00604203" w:rsidRDefault="006042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72BB" w14:textId="77777777" w:rsidR="00604203" w:rsidRDefault="006042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5514" w14:textId="77777777" w:rsidR="00604203" w:rsidRDefault="006042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1931"/>
    <w:multiLevelType w:val="hybridMultilevel"/>
    <w:tmpl w:val="4F04E37E"/>
    <w:lvl w:ilvl="0" w:tplc="74E4BB7E">
      <w:start w:val="6"/>
      <w:numFmt w:val="bullet"/>
      <w:lvlText w:val="-"/>
      <w:lvlJc w:val="left"/>
      <w:pPr>
        <w:ind w:left="5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347A78A9"/>
    <w:multiLevelType w:val="multilevel"/>
    <w:tmpl w:val="63CE3FA0"/>
    <w:lvl w:ilvl="0">
      <w:start w:val="1"/>
      <w:numFmt w:val="bullet"/>
      <w:lvlText w:val="❑"/>
      <w:lvlJc w:val="left"/>
      <w:pPr>
        <w:ind w:left="434" w:firstLine="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A462993"/>
    <w:multiLevelType w:val="multilevel"/>
    <w:tmpl w:val="6E40FC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46E5855"/>
    <w:multiLevelType w:val="hybridMultilevel"/>
    <w:tmpl w:val="EAFA1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9C"/>
    <w:rsid w:val="00062269"/>
    <w:rsid w:val="00112F3E"/>
    <w:rsid w:val="00147183"/>
    <w:rsid w:val="00155033"/>
    <w:rsid w:val="001F0533"/>
    <w:rsid w:val="0027075C"/>
    <w:rsid w:val="002B7B88"/>
    <w:rsid w:val="00345998"/>
    <w:rsid w:val="00377E21"/>
    <w:rsid w:val="00533408"/>
    <w:rsid w:val="00604203"/>
    <w:rsid w:val="0060798F"/>
    <w:rsid w:val="006859AB"/>
    <w:rsid w:val="008220E9"/>
    <w:rsid w:val="00864947"/>
    <w:rsid w:val="008E69CB"/>
    <w:rsid w:val="00A57E23"/>
    <w:rsid w:val="00AB03C1"/>
    <w:rsid w:val="00AC77F8"/>
    <w:rsid w:val="00BD0F86"/>
    <w:rsid w:val="00C05A88"/>
    <w:rsid w:val="00CF7227"/>
    <w:rsid w:val="00D6740F"/>
    <w:rsid w:val="00D82EDB"/>
    <w:rsid w:val="00DB7A7D"/>
    <w:rsid w:val="00E01C26"/>
    <w:rsid w:val="00E36A9C"/>
    <w:rsid w:val="00EF238C"/>
    <w:rsid w:val="00F3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84FE1"/>
  <w15:docId w15:val="{13D9BB11-5090-CE4E-8FAD-C193072A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07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75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42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203"/>
  </w:style>
  <w:style w:type="paragraph" w:styleId="Pieddepage">
    <w:name w:val="footer"/>
    <w:basedOn w:val="Normal"/>
    <w:link w:val="PieddepageCar"/>
    <w:uiPriority w:val="99"/>
    <w:unhideWhenUsed/>
    <w:rsid w:val="006042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203"/>
  </w:style>
  <w:style w:type="paragraph" w:styleId="NormalWeb">
    <w:name w:val="Normal (Web)"/>
    <w:basedOn w:val="Normal"/>
    <w:uiPriority w:val="99"/>
    <w:unhideWhenUsed/>
    <w:rsid w:val="00A57E23"/>
    <w:pPr>
      <w:widowControl/>
      <w:spacing w:before="100" w:beforeAutospacing="1" w:after="100" w:afterAutospacing="1"/>
    </w:pPr>
    <w:rPr>
      <w:rFonts w:ascii="Times" w:eastAsia="MS Mincho" w:hAnsi="Times"/>
      <w:color w:val="auto"/>
    </w:rPr>
  </w:style>
  <w:style w:type="character" w:styleId="Lienhypertexte">
    <w:name w:val="Hyperlink"/>
    <w:basedOn w:val="Policepardfaut"/>
    <w:uiPriority w:val="99"/>
    <w:unhideWhenUsed/>
    <w:rsid w:val="00A57E2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7E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57E23"/>
    <w:pPr>
      <w:widowControl/>
    </w:pPr>
    <w:rPr>
      <w:rFonts w:ascii="Cambria" w:eastAsia="MS Mincho" w:hAnsi="Cambria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@ffessm-paca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Véronique LAMARE</cp:lastModifiedBy>
  <cp:revision>7</cp:revision>
  <dcterms:created xsi:type="dcterms:W3CDTF">2018-12-15T15:43:00Z</dcterms:created>
  <dcterms:modified xsi:type="dcterms:W3CDTF">2018-12-21T13:55:00Z</dcterms:modified>
</cp:coreProperties>
</file>